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657C" w:rsidRPr="009A657C" w:rsidRDefault="009A657C" w:rsidP="009A6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Викторова И., В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Кравцовку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трудовым десантом: О субботнике, проведённом в деревне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Кравцовка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библиотекарями РЦБ в рамках месячника по благоустройству территории// Маяк - 2013 - 2 ноября.</w:t>
      </w:r>
    </w:p>
    <w:p w:rsidR="009A657C" w:rsidRPr="009A657C" w:rsidRDefault="009A657C" w:rsidP="009A6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Викторова И., Буде</w:t>
      </w:r>
      <w:bookmarkStart w:id="0" w:name="_GoBack"/>
      <w:bookmarkEnd w:id="0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 читать и благоустраивать: О проведении акции по благоустройству территории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Климовской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библиотекой в рамках месячника по благоустройству.// Маяк - 2013 - 23 октября.</w:t>
      </w:r>
    </w:p>
    <w:p w:rsidR="009A657C" w:rsidRPr="009A657C" w:rsidRDefault="009A657C" w:rsidP="009A6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Викторова И., Каникулы с театральным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уклоном</w:t>
      </w:r>
      <w:proofErr w:type="gram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:О</w:t>
      </w:r>
      <w:proofErr w:type="spellEnd"/>
      <w:proofErr w:type="gram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программе осенних каникул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Новогутского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СДК и библиотеки.// Маяк - 2013 - 2 ноября.</w:t>
      </w:r>
    </w:p>
    <w:p w:rsidR="009A657C" w:rsidRPr="009A657C" w:rsidRDefault="009A657C" w:rsidP="009A6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Трипузова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И., Стихи о самых родных и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близких</w:t>
      </w:r>
      <w:proofErr w:type="gram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:О</w:t>
      </w:r>
      <w:proofErr w:type="spellEnd"/>
      <w:proofErr w:type="gram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проведении конкурса чтецов , посвящённом Дню матери.// Маяк - 2013 - 23 октября.</w:t>
      </w:r>
    </w:p>
    <w:p w:rsidR="009A657C" w:rsidRPr="009A657C" w:rsidRDefault="009A657C" w:rsidP="009A6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Трипузова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И., День внимания и доброты: О праздновании Дня пожилых людей в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Климовской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библиотеке.// Маяк - 2013 - 28 сентября.</w:t>
      </w:r>
    </w:p>
    <w:p w:rsidR="009A657C" w:rsidRPr="009A657C" w:rsidRDefault="009A657C" w:rsidP="009A6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Трипузова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И., Праздник читателей и библиотекарей: О работе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Климовской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Чкаловской,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Брилёвской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Урицкой и других библиотек.// Маяк - 2013 - 14 сентября.</w:t>
      </w:r>
    </w:p>
    <w:p w:rsidR="009A657C" w:rsidRPr="009A657C" w:rsidRDefault="009A657C" w:rsidP="009A6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Мочалова Т., Библиотека в меняющемся мире: О Межрегиональном выездном семинаре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Биелорусской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библиотечной  ассоциации, прошедшем в библиотеке д.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Брилёво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.//Маяк - 2013 - 19 июня.</w:t>
      </w:r>
    </w:p>
    <w:p w:rsidR="009A657C" w:rsidRPr="009A657C" w:rsidRDefault="009A657C" w:rsidP="009A6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Крюченко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Т., Тепло своей души: О творческом вечере Евы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Дудорги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// </w:t>
      </w:r>
      <w:proofErr w:type="gram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Гомельская</w:t>
      </w:r>
      <w:proofErr w:type="gram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 - 2013 - 3 мая.</w:t>
      </w:r>
    </w:p>
    <w:p w:rsidR="009A657C" w:rsidRPr="009A657C" w:rsidRDefault="009A657C" w:rsidP="009A6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Викторова Ирина</w:t>
      </w:r>
      <w:proofErr w:type="gram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., </w:t>
      </w:r>
      <w:proofErr w:type="gram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Интересно каждый день: О мероприятиях, проведённых библиотекарем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Климовской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библиотеки.//Маяк - 2013 - 29 мая.</w:t>
      </w:r>
    </w:p>
    <w:p w:rsidR="009A657C" w:rsidRPr="009A657C" w:rsidRDefault="009A657C" w:rsidP="009A6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Сулавко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С., От супа в хлебе до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мачанки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 проведении мероприятия "Блюда белорусской кухни" в деревне Чкалово// Маяк - 2013 - 29 мая.</w:t>
      </w:r>
    </w:p>
    <w:p w:rsidR="009A657C" w:rsidRPr="009A657C" w:rsidRDefault="009A657C" w:rsidP="009A6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-Мочалова Т. , В гостях у юных книгочеев: О визите Валерия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Квилория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Поколюбичскую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библиотеку и встрече со школьниками// Маяк - 2013 - 4 мая.</w:t>
      </w:r>
    </w:p>
    <w:p w:rsidR="009A657C" w:rsidRPr="009A657C" w:rsidRDefault="009A657C" w:rsidP="009A6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В библиотеке им. Герцена состоялся вечер, посвящённый двум юбилеям: О юбилейном вечере, посвященном 50-летию литобъединения «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Пралеска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»// Новости радио Гомель 107,4 </w:t>
      </w: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FM</w:t>
      </w: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hyperlink r:id="rId5" w:history="1">
        <w:r w:rsidRPr="009A657C">
          <w:rPr>
            <w:rFonts w:ascii="Times New Roman" w:eastAsia="Times New Roman" w:hAnsi="Times New Roman" w:cs="Times New Roman"/>
            <w:color w:val="005B7F"/>
            <w:sz w:val="28"/>
            <w:szCs w:val="28"/>
            <w:u w:val="single"/>
            <w:lang w:eastAsia="ru-RU"/>
          </w:rPr>
          <w:t>http://www.gomelradio.by/news/a-2513.html?utm_medium=twitter&amp;utm_source=twitterfeed</w:t>
        </w:r>
      </w:hyperlink>
    </w:p>
    <w:p w:rsidR="009A657C" w:rsidRPr="009A657C" w:rsidRDefault="009A657C" w:rsidP="009A6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Мельникова, Г. Работа по убеждению: О вручении благодарственного письма облисполкома Гомельской РЦБ за высокий уровень организации идеологической работы// Маяк.- 2013.- 20 </w:t>
      </w:r>
      <w:proofErr w:type="spellStart"/>
      <w:proofErr w:type="gram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красавіка</w:t>
      </w:r>
      <w:proofErr w:type="spellEnd"/>
      <w:proofErr w:type="gram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657C" w:rsidRPr="009A657C" w:rsidRDefault="009A657C" w:rsidP="009A6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Дудорга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 Полвека на литературной ниве: О праздновании юбилея литобъединения "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Пралеска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"// Маяк.- 2013.- 17 </w:t>
      </w:r>
      <w:proofErr w:type="spellStart"/>
      <w:proofErr w:type="gram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красавіка</w:t>
      </w:r>
      <w:proofErr w:type="spellEnd"/>
      <w:proofErr w:type="gram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657C" w:rsidRPr="009A657C" w:rsidRDefault="009A657C" w:rsidP="009A6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Коллективизм, преемственность, труд на благо общества: О подведении итогов областного смотра-конкурса на лучшую организацию идеологической работы в трудовых коллективах Гомельской области в 2012 году// Гомельская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праўда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.- 2013.- 16 </w:t>
      </w:r>
      <w:proofErr w:type="spellStart"/>
      <w:proofErr w:type="gram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красавіка</w:t>
      </w:r>
      <w:proofErr w:type="spellEnd"/>
      <w:proofErr w:type="gram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657C" w:rsidRPr="009A657C" w:rsidRDefault="009A657C" w:rsidP="009A6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Путешествие в город Детства: О литературном празднике "Вместе с книгой мы растём"</w:t>
      </w:r>
      <w:hyperlink r:id="rId6" w:history="1">
        <w:r w:rsidRPr="009A657C">
          <w:rPr>
            <w:rFonts w:ascii="Times New Roman" w:eastAsia="Times New Roman" w:hAnsi="Times New Roman" w:cs="Times New Roman"/>
            <w:color w:val="005B7F"/>
            <w:sz w:val="28"/>
            <w:szCs w:val="28"/>
            <w:u w:val="single"/>
            <w:lang w:eastAsia="ru-RU"/>
          </w:rPr>
          <w:t>http://gomelisp.gov.by/ru/news/369-puteshestvie-v-gorod-detstva.html</w:t>
        </w:r>
      </w:hyperlink>
    </w:p>
    <w:p w:rsidR="009A657C" w:rsidRPr="009A657C" w:rsidRDefault="009A657C" w:rsidP="009A6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-Мочалова, Т. Путешествие в город Детства: О литературном празднике "Вместе с книгой мы растём" //Маяк.- 2013.- 10 </w:t>
      </w:r>
      <w:proofErr w:type="spellStart"/>
      <w:proofErr w:type="gram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красавіка</w:t>
      </w:r>
      <w:proofErr w:type="spellEnd"/>
      <w:proofErr w:type="gram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657C" w:rsidRPr="009A657C" w:rsidRDefault="009A657C" w:rsidP="009A657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Дудорга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Е. Отдыхайте с пользой: Встреча с писателями в сельской библиотеке д. Берёзки// Маяк.- 2013.- 30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сакавіка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A657C" w:rsidRPr="009A657C" w:rsidRDefault="009A657C" w:rsidP="009A6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- Мочалова, Т. Умейте радоваться жизни: Встреча с писателями в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Руднемаримоновской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библиотеке// Маяк.- 2013.- 27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сакавіка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Дудорга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Е. Поэт, прозаик, публицист: О юбилейном вечере члена "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Пралески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Галины Роговой// Маяк.- 2013.- 20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сакавіка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Кручэнка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Навокал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беларускіх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гукаў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многагалосая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рака...: О юбилейном вечере писателя Галины Роговой// </w:t>
      </w:r>
      <w:proofErr w:type="gram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Гомельская</w:t>
      </w:r>
      <w:proofErr w:type="gram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праўда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.- 2013.-14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сакавіка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- Урок литературы и жизненной стойкости: О встрече чл. "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Пралески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Дарьи Дорошко и Владимира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Череухина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читателями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Поколюбичской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библиотеки  </w:t>
      </w:r>
      <w:hyperlink r:id="rId7" w:history="1">
        <w:r w:rsidRPr="009A657C">
          <w:rPr>
            <w:rFonts w:ascii="Times New Roman" w:eastAsia="Times New Roman" w:hAnsi="Times New Roman" w:cs="Times New Roman"/>
            <w:color w:val="005B7F"/>
            <w:sz w:val="28"/>
            <w:szCs w:val="28"/>
            <w:u w:val="single"/>
            <w:lang w:eastAsia="ru-RU"/>
          </w:rPr>
          <w:t>http://gomelisp.gov.by/ru/news/326-urok-literatury-i-jiznennoi-stoikosti.html</w:t>
        </w:r>
      </w:hyperlink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gram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начале</w:t>
      </w:r>
      <w:proofErr w:type="gram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были стихи: О встрече чл. "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Пралески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 Дарьи Дорошко и Владимира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Череухина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читателями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Поколюбичской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библиотеки// Гомельская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праўда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.- 2013.- 12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сакавіка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Чкалаўская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"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берагіня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": О Татьяне Ермаковой, библиотекаре Чкаловской библиотеки// Маяк.- 2013.- 6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сакаіка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Памяти Владимира Высоцкого: О литературно-музыкальной гостиной "Я не верю судьбе..." к 75-летию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В.Высоцкого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//  </w:t>
      </w: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  </w:t>
      </w:r>
      <w:hyperlink r:id="rId8" w:history="1">
        <w:r w:rsidRPr="009A657C">
          <w:rPr>
            <w:rFonts w:ascii="Times New Roman" w:eastAsia="Times New Roman" w:hAnsi="Times New Roman" w:cs="Times New Roman"/>
            <w:color w:val="005B7F"/>
            <w:sz w:val="28"/>
            <w:szCs w:val="28"/>
            <w:u w:val="single"/>
            <w:lang w:eastAsia="ru-RU"/>
          </w:rPr>
          <w:t>http://gomelisp.gov.by/ru/news/272-pamyati-vladimira-vysockogo.html</w:t>
        </w:r>
      </w:hyperlink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Ермакова, Т. И это всё о нём: О литературно-музыкальной гостиной "Я не верю судьбе..." к 75-летию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В.Высоцкого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// </w:t>
      </w:r>
      <w:proofErr w:type="gram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Гомельская</w:t>
      </w:r>
      <w:proofErr w:type="gram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правда.- 2013.- 30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студзеня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Савицкая, Л. Стимул жить: О клубе "Стимул"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Климовской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библиотеки// Маяк.- 2013.-23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студзеня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В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Климовке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открылся клуб "Стимул"//  </w:t>
      </w:r>
      <w:hyperlink r:id="rId9" w:history="1">
        <w:r w:rsidRPr="009A657C">
          <w:rPr>
            <w:rFonts w:ascii="Times New Roman" w:eastAsia="Times New Roman" w:hAnsi="Times New Roman" w:cs="Times New Roman"/>
            <w:color w:val="005B7F"/>
            <w:sz w:val="28"/>
            <w:szCs w:val="28"/>
            <w:u w:val="single"/>
            <w:lang w:eastAsia="ru-RU"/>
          </w:rPr>
          <w:t>http://gomelisp.gov.by/ru/news/260-v-klimovke-otkrylsya-klub-stimul.html</w:t>
        </w:r>
      </w:hyperlink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Кручэнка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Чкалава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Вандроўка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дзевятнаццатая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 истории деревни Чкалово и библиотекаре Татьяне Ермаковой</w:t>
      </w:r>
      <w:proofErr w:type="gram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.(</w:t>
      </w:r>
      <w:proofErr w:type="gram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фото. </w:t>
      </w:r>
      <w:proofErr w:type="gram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Олега Белоусова)// Гомельская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прауда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.- 2013.- 17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студзеня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Кручэнка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Т.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Чкалава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Вандроўка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дзевятнаццатая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Об истории деревни Чкалово и библиотекаре Татьяне Ермаковой</w:t>
      </w:r>
      <w:proofErr w:type="gram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</w:t>
      </w:r>
      <w:proofErr w:type="gram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ото. </w:t>
      </w:r>
      <w:proofErr w:type="gram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Олега Белоусова)</w:t>
      </w:r>
      <w:hyperlink r:id="rId10" w:history="1">
        <w:r w:rsidRPr="009A657C">
          <w:rPr>
            <w:rFonts w:ascii="Times New Roman" w:eastAsia="Times New Roman" w:hAnsi="Times New Roman" w:cs="Times New Roman"/>
            <w:color w:val="005B7F"/>
            <w:sz w:val="28"/>
            <w:szCs w:val="28"/>
            <w:u w:val="single"/>
            <w:lang w:eastAsia="ru-RU"/>
          </w:rPr>
          <w:t>http://gp.by/section/society/51250.html</w:t>
        </w:r>
      </w:hyperlink>
      <w:proofErr w:type="gramEnd"/>
    </w:p>
    <w:p w:rsidR="009A657C" w:rsidRPr="009A657C" w:rsidRDefault="009A657C" w:rsidP="009A657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Маленькому профессору//   </w:t>
      </w:r>
      <w:hyperlink r:id="rId11" w:history="1">
        <w:r w:rsidRPr="009A657C">
          <w:rPr>
            <w:rFonts w:ascii="Times New Roman" w:eastAsia="Times New Roman" w:hAnsi="Times New Roman" w:cs="Times New Roman"/>
            <w:color w:val="005B7F"/>
            <w:sz w:val="28"/>
            <w:szCs w:val="28"/>
            <w:u w:val="single"/>
            <w:lang w:eastAsia="ru-RU"/>
          </w:rPr>
          <w:t>http://gomelisp.gov.by/ru/news/255-malenkomu-professoru.html</w:t>
        </w:r>
      </w:hyperlink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Федоренко, М. Маленькому профессору: Библиографический обзор// Маяк.- 2013.- 16 </w:t>
      </w:r>
      <w:proofErr w:type="spellStart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студзеня</w:t>
      </w:r>
      <w:proofErr w:type="spellEnd"/>
      <w:r w:rsidRPr="009A65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C0A34" w:rsidRPr="009A657C" w:rsidRDefault="005C0A34">
      <w:pPr>
        <w:rPr>
          <w:rFonts w:ascii="Times New Roman" w:hAnsi="Times New Roman" w:cs="Times New Roman"/>
          <w:sz w:val="28"/>
          <w:szCs w:val="28"/>
        </w:rPr>
      </w:pPr>
    </w:p>
    <w:sectPr w:rsidR="005C0A34" w:rsidRPr="009A65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657C"/>
    <w:rsid w:val="005C0A34"/>
    <w:rsid w:val="009A6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657C"/>
  </w:style>
  <w:style w:type="character" w:styleId="a3">
    <w:name w:val="Hyperlink"/>
    <w:basedOn w:val="a0"/>
    <w:uiPriority w:val="99"/>
    <w:semiHidden/>
    <w:unhideWhenUsed/>
    <w:rsid w:val="009A65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6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A657C"/>
  </w:style>
  <w:style w:type="character" w:styleId="a3">
    <w:name w:val="Hyperlink"/>
    <w:basedOn w:val="a0"/>
    <w:uiPriority w:val="99"/>
    <w:semiHidden/>
    <w:unhideWhenUsed/>
    <w:rsid w:val="009A657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A65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92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1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32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1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3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0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10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omelisp.gov.by/ru/news/272-pamyati-vladimira-vysockogo.htm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gomelisp.gov.by/ru/news/326-urok-literatury-i-jiznennoi-stoikosti.html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gomelisp.gov.by/ru/news/369-puteshestvie-v-gorod-detstva.html" TargetMode="External"/><Relationship Id="rId11" Type="http://schemas.openxmlformats.org/officeDocument/2006/relationships/hyperlink" Target="http://gomelisp.gov.by/ru/news/255-malenkomu-professoru.html" TargetMode="External"/><Relationship Id="rId5" Type="http://schemas.openxmlformats.org/officeDocument/2006/relationships/hyperlink" Target="http://www.gomelradio.by/news/a-2513.html?utm_medium=twitter&amp;utm_source=twitterfeed" TargetMode="External"/><Relationship Id="rId10" Type="http://schemas.openxmlformats.org/officeDocument/2006/relationships/hyperlink" Target="http://gp.by/section/society/5125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gomelisp.gov.by/ru/news/260-v-klimovke-otkrylsya-klub-stimul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800</Words>
  <Characters>4566</Characters>
  <Application>Microsoft Office Word</Application>
  <DocSecurity>0</DocSecurity>
  <Lines>38</Lines>
  <Paragraphs>10</Paragraphs>
  <ScaleCrop>false</ScaleCrop>
  <Company>MSHome</Company>
  <LinksUpToDate>false</LinksUpToDate>
  <CharactersWithSpaces>5356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2007-02-17T08:22:00Z</dcterms:created>
  <dcterms:modified xsi:type="dcterms:W3CDTF">2007-02-17T08:23:00Z</dcterms:modified>
</cp:coreProperties>
</file>